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131"/>
        <w:tblW w:w="13008" w:type="dxa"/>
        <w:tblLayout w:type="fixed"/>
        <w:tblLook w:val="0000"/>
      </w:tblPr>
      <w:tblGrid>
        <w:gridCol w:w="1249"/>
        <w:gridCol w:w="1269"/>
        <w:gridCol w:w="1276"/>
        <w:gridCol w:w="1276"/>
        <w:gridCol w:w="1276"/>
        <w:gridCol w:w="1275"/>
        <w:gridCol w:w="1276"/>
        <w:gridCol w:w="1276"/>
        <w:gridCol w:w="1417"/>
        <w:gridCol w:w="1418"/>
      </w:tblGrid>
      <w:tr w:rsidR="008A5E3D" w:rsidRPr="00F013C0" w:rsidTr="00A3265C"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3D" w:rsidRPr="008A5E3D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A5E3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Wydatki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3D" w:rsidRPr="008A5E3D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5E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Prognoza </w:t>
            </w:r>
          </w:p>
          <w:p w:rsidR="008A5E3D" w:rsidRPr="008A5E3D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5E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2013</w:t>
            </w:r>
          </w:p>
          <w:p w:rsidR="008A5E3D" w:rsidRPr="008A5E3D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3D" w:rsidRPr="008A5E3D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8"/>
                <w:szCs w:val="18"/>
              </w:rPr>
              <w:t>Wykonanie na 30.06.2013r.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3D" w:rsidRPr="008A5E3D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5E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Prognoza </w:t>
            </w:r>
          </w:p>
          <w:p w:rsidR="008A5E3D" w:rsidRPr="008A5E3D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5E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3D" w:rsidRPr="008A5E3D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5E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Prognoza </w:t>
            </w:r>
          </w:p>
          <w:p w:rsidR="008A5E3D" w:rsidRPr="008A5E3D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5E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3D" w:rsidRPr="008A5E3D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5E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Prognoza </w:t>
            </w:r>
          </w:p>
          <w:p w:rsidR="008A5E3D" w:rsidRPr="008A5E3D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5E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3D" w:rsidRPr="008A5E3D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5E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Prognoza </w:t>
            </w:r>
          </w:p>
          <w:p w:rsidR="008A5E3D" w:rsidRPr="008A5E3D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5E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3D" w:rsidRPr="008A5E3D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5E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Prognoza </w:t>
            </w:r>
          </w:p>
          <w:p w:rsidR="008A5E3D" w:rsidRPr="008A5E3D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5E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3D" w:rsidRPr="008A5E3D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5E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Prognoza </w:t>
            </w:r>
          </w:p>
          <w:p w:rsidR="008A5E3D" w:rsidRPr="008A5E3D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5E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3D" w:rsidRPr="008A5E3D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5E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Prognoza </w:t>
            </w:r>
          </w:p>
          <w:p w:rsidR="008A5E3D" w:rsidRPr="008A5E3D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5E3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2020</w:t>
            </w:r>
          </w:p>
        </w:tc>
      </w:tr>
      <w:tr w:rsidR="008A5E3D" w:rsidRPr="00F013C0" w:rsidTr="00A3265C"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proofErr w:type="spellStart"/>
            <w:r w:rsidRPr="00F013C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Wynagr</w:t>
            </w:r>
            <w:proofErr w:type="spellEnd"/>
            <w:r w:rsidRPr="00F013C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.</w:t>
            </w: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F34EEC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39.737.</w:t>
            </w:r>
            <w:r w:rsidR="008A5E3D" w:rsidRPr="00F013C0">
              <w:rPr>
                <w:rFonts w:ascii="Times New Roman" w:hAnsi="Times New Roman" w:cs="Times New Roman"/>
                <w:sz w:val="12"/>
                <w:szCs w:val="12"/>
              </w:rPr>
              <w:t>9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04</w:t>
            </w:r>
            <w:r w:rsidR="008A5E3D" w:rsidRPr="00F013C0">
              <w:rPr>
                <w:rFonts w:ascii="Times New Roman" w:hAnsi="Times New Roman" w:cs="Times New Roman"/>
                <w:sz w:val="12"/>
                <w:szCs w:val="1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  <w:p w:rsidR="00F34EEC" w:rsidRDefault="00F34EEC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  <w:p w:rsidR="00F34EEC" w:rsidRPr="008A5E3D" w:rsidRDefault="00F34EEC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20.347.204,51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38.500.000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39.200.000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40.000.000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40.800.000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41.500.000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42.200.000</w:t>
            </w: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43.000.000</w:t>
            </w:r>
          </w:p>
        </w:tc>
      </w:tr>
      <w:tr w:rsidR="008A5E3D" w:rsidRPr="00F013C0" w:rsidTr="00A3265C"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Pochodne</w:t>
            </w: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F34EEC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6.600.452</w:t>
            </w:r>
            <w:r w:rsidR="008A5E3D" w:rsidRPr="00F013C0">
              <w:rPr>
                <w:rFonts w:ascii="Times New Roman" w:hAnsi="Times New Roman" w:cs="Times New Roman"/>
                <w:sz w:val="12"/>
                <w:szCs w:val="1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  <w:p w:rsidR="00F34EEC" w:rsidRPr="008A5E3D" w:rsidRDefault="00F34EEC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3.415.339,48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6.000.000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6.200.000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6.320.000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6.450.000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6.600.000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6.710.000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6.845.000</w:t>
            </w:r>
          </w:p>
        </w:tc>
      </w:tr>
      <w:tr w:rsidR="008A5E3D" w:rsidRPr="00F013C0" w:rsidTr="00A3265C"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Dotacje</w:t>
            </w: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F34EEC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3.774.960</w:t>
            </w:r>
            <w:r w:rsidR="008A5E3D" w:rsidRPr="00F013C0">
              <w:rPr>
                <w:rFonts w:ascii="Times New Roman" w:hAnsi="Times New Roman" w:cs="Times New Roman"/>
                <w:sz w:val="12"/>
                <w:szCs w:val="1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  <w:p w:rsidR="00F34EEC" w:rsidRDefault="00F34EEC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  <w:p w:rsidR="00F34EEC" w:rsidRPr="008A5E3D" w:rsidRDefault="00F34EEC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1.848.646,61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5.000.000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5.300.000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5.500.000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5.800.000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6.000.000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6.200.000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6.400.000</w:t>
            </w:r>
          </w:p>
        </w:tc>
      </w:tr>
      <w:tr w:rsidR="008A5E3D" w:rsidRPr="00F013C0" w:rsidTr="00A3265C"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Obsługa długu</w:t>
            </w: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1.900.000,00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  <w:p w:rsidR="00F34EEC" w:rsidRDefault="00F34EEC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  <w:p w:rsidR="00F34EEC" w:rsidRPr="008A5E3D" w:rsidRDefault="00F34EEC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417.103,43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1.972.000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1.600.000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1.400.000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1.200.000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1.000.000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500.000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300.000</w:t>
            </w:r>
          </w:p>
        </w:tc>
      </w:tr>
      <w:tr w:rsidR="008A5E3D" w:rsidRPr="00F013C0" w:rsidTr="00A3265C"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 xml:space="preserve">Świadczenia na rzecz osób </w:t>
            </w:r>
            <w:proofErr w:type="spellStart"/>
            <w:r w:rsidRPr="00F013C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fiz</w:t>
            </w:r>
            <w:proofErr w:type="spellEnd"/>
            <w:r w:rsidRPr="00F013C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.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F34EEC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1.835</w:t>
            </w:r>
            <w:r w:rsidR="008A5E3D" w:rsidRPr="00F013C0">
              <w:rPr>
                <w:rFonts w:ascii="Times New Roman" w:hAnsi="Times New Roman" w:cs="Times New Roman"/>
                <w:sz w:val="12"/>
                <w:szCs w:val="12"/>
              </w:rPr>
              <w:t>.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1</w:t>
            </w:r>
            <w:r w:rsidR="008A5E3D" w:rsidRPr="00F013C0">
              <w:rPr>
                <w:rFonts w:ascii="Times New Roman" w:hAnsi="Times New Roman" w:cs="Times New Roman"/>
                <w:sz w:val="12"/>
                <w:szCs w:val="12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EEC" w:rsidRDefault="00F34EEC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  <w:p w:rsidR="008A5E3D" w:rsidRPr="008A5E3D" w:rsidRDefault="00F34EEC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710.675,28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3.500.000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3.600.000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3.800.000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4.000.000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4.200.000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4.400.000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4.600.000</w:t>
            </w:r>
          </w:p>
        </w:tc>
      </w:tr>
      <w:tr w:rsidR="008A5E3D" w:rsidRPr="00F013C0" w:rsidTr="00A3265C"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Wydatki z tytułu gwarancji i poręczeń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EEC" w:rsidRDefault="00F34EEC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  <w:p w:rsidR="008A5E3D" w:rsidRPr="008A5E3D" w:rsidRDefault="00F34EEC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</w:tr>
      <w:tr w:rsidR="008A5E3D" w:rsidRPr="00F013C0" w:rsidTr="00A3265C"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Odpis na ZFŚS</w:t>
            </w: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F34EEC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1.679.140</w:t>
            </w:r>
            <w:r w:rsidR="008A5E3D" w:rsidRPr="00F013C0">
              <w:rPr>
                <w:rFonts w:ascii="Times New Roman" w:hAnsi="Times New Roman" w:cs="Times New Roman"/>
                <w:sz w:val="12"/>
                <w:szCs w:val="12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  <w:p w:rsidR="00F34EEC" w:rsidRPr="008A5E3D" w:rsidRDefault="00F34EEC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1.249.466,20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1.590.000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1.600.000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1.620.000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1.635.000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1.650.000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1.670.000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1.690.000</w:t>
            </w:r>
          </w:p>
        </w:tc>
      </w:tr>
      <w:tr w:rsidR="008A5E3D" w:rsidRPr="00F013C0" w:rsidTr="00A3265C"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Pozostałe</w:t>
            </w: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F34EEC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sz w:val="12"/>
                <w:szCs w:val="12"/>
              </w:rPr>
              <w:t>20.829.</w:t>
            </w:r>
            <w:r w:rsidR="006063F5">
              <w:rPr>
                <w:rFonts w:ascii="Times New Roman" w:hAnsi="Times New Roman" w:cs="Times New Roman"/>
                <w:sz w:val="12"/>
                <w:szCs w:val="12"/>
              </w:rPr>
              <w:t>90</w:t>
            </w:r>
            <w:r>
              <w:rPr>
                <w:rFonts w:ascii="Times New Roman" w:hAnsi="Times New Roman" w:cs="Times New Roman"/>
                <w:sz w:val="12"/>
                <w:szCs w:val="12"/>
              </w:rPr>
              <w:t>8,00</w:t>
            </w: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  <w:p w:rsidR="00F34EEC" w:rsidRPr="008A5E3D" w:rsidRDefault="00F934D0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9</w:t>
            </w:r>
            <w:r w:rsidR="00F34EEC"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.598.259,29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16.952.739</w:t>
            </w: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16.186.280</w:t>
            </w: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16.800.000</w:t>
            </w: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16.151.000</w:t>
            </w: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16.946.000</w:t>
            </w: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18.971.000</w:t>
            </w: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18.986.000</w:t>
            </w: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</w:tr>
      <w:tr w:rsidR="008A5E3D" w:rsidRPr="00F013C0" w:rsidTr="00A3265C"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Wydatki bieżące</w:t>
            </w: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76.357.464,00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FF0000"/>
                <w:sz w:val="12"/>
                <w:szCs w:val="12"/>
              </w:rPr>
            </w:pPr>
          </w:p>
          <w:p w:rsidR="00F34EEC" w:rsidRPr="008A5E3D" w:rsidRDefault="00F34EEC" w:rsidP="00F934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12"/>
                <w:szCs w:val="12"/>
              </w:rPr>
              <w:t>3</w:t>
            </w:r>
            <w:r w:rsidR="00F934D0">
              <w:rPr>
                <w:rFonts w:ascii="Times New Roman" w:hAnsi="Times New Roman" w:cs="Times New Roman"/>
                <w:i/>
                <w:iCs/>
                <w:color w:val="FF0000"/>
                <w:sz w:val="12"/>
                <w:szCs w:val="12"/>
              </w:rPr>
              <w:t>7</w:t>
            </w:r>
            <w:r>
              <w:rPr>
                <w:rFonts w:ascii="Times New Roman" w:hAnsi="Times New Roman" w:cs="Times New Roman"/>
                <w:i/>
                <w:iCs/>
                <w:color w:val="FF0000"/>
                <w:sz w:val="12"/>
                <w:szCs w:val="12"/>
              </w:rPr>
              <w:t>.586.694,80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73.264.739,00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73.686.280,00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75.440.000,00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76.036.000,00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77.896.000,00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80.651.000,00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81.821.000,00</w:t>
            </w:r>
          </w:p>
        </w:tc>
      </w:tr>
      <w:tr w:rsidR="008A5E3D" w:rsidRPr="00F013C0" w:rsidTr="00A3265C"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Wydatki majątkowe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11.416.422,00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FF0000"/>
                <w:sz w:val="12"/>
                <w:szCs w:val="12"/>
              </w:rPr>
            </w:pPr>
          </w:p>
          <w:p w:rsidR="00F34EEC" w:rsidRPr="008A5E3D" w:rsidRDefault="00F34EEC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iCs/>
                <w:color w:val="FF0000"/>
                <w:sz w:val="12"/>
                <w:szCs w:val="12"/>
              </w:rPr>
              <w:t>822.730,83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9.500.000,00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8.000.000,00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2.400.000,00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2.500.000,00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2.000.000,00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1.500.000,00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i/>
                <w:iCs/>
                <w:sz w:val="12"/>
                <w:szCs w:val="12"/>
              </w:rPr>
              <w:t>0,00</w:t>
            </w:r>
          </w:p>
        </w:tc>
      </w:tr>
      <w:tr w:rsidR="008A5E3D" w:rsidRPr="00F013C0" w:rsidTr="00A3265C"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  <w:t>Ogółem wydatki</w:t>
            </w: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87.773.886,00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12"/>
                <w:szCs w:val="12"/>
              </w:rPr>
            </w:pPr>
          </w:p>
          <w:p w:rsidR="00F34EEC" w:rsidRPr="008A5E3D" w:rsidRDefault="00F34EEC" w:rsidP="00F934D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2"/>
                <w:szCs w:val="12"/>
              </w:rPr>
              <w:t>3</w:t>
            </w:r>
            <w:r w:rsidR="00F934D0">
              <w:rPr>
                <w:rFonts w:ascii="Times New Roman" w:hAnsi="Times New Roman" w:cs="Times New Roman"/>
                <w:b/>
                <w:bCs/>
                <w:color w:val="FF0000"/>
                <w:sz w:val="12"/>
                <w:szCs w:val="12"/>
              </w:rPr>
              <w:t>8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12"/>
                <w:szCs w:val="12"/>
              </w:rPr>
              <w:t>.409.425,63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82.764.739,00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81.686.280,00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77.840.000,00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78.536.000,00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79.896.000,00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82.151.000,00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E3D" w:rsidRPr="00F013C0" w:rsidRDefault="008A5E3D" w:rsidP="00A3265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81.821.000,00</w:t>
            </w:r>
          </w:p>
        </w:tc>
      </w:tr>
    </w:tbl>
    <w:p w:rsidR="00FF077A" w:rsidRDefault="00FF077A" w:rsidP="008A5E3D"/>
    <w:sectPr w:rsidR="00FF077A" w:rsidSect="008A5E3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A5E3D"/>
    <w:rsid w:val="000339C8"/>
    <w:rsid w:val="003F0645"/>
    <w:rsid w:val="006063F5"/>
    <w:rsid w:val="008A5E3D"/>
    <w:rsid w:val="00A3265C"/>
    <w:rsid w:val="00F34EEC"/>
    <w:rsid w:val="00F934D0"/>
    <w:rsid w:val="00FF077A"/>
    <w:rsid w:val="00FF5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06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5</cp:revision>
  <cp:lastPrinted>2013-08-01T10:00:00Z</cp:lastPrinted>
  <dcterms:created xsi:type="dcterms:W3CDTF">2013-08-01T09:10:00Z</dcterms:created>
  <dcterms:modified xsi:type="dcterms:W3CDTF">2013-08-01T10:52:00Z</dcterms:modified>
</cp:coreProperties>
</file>